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635E" w14:textId="7ECEDBFD" w:rsid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A6E05" wp14:editId="6DD4C996">
                <wp:simplePos x="0" y="0"/>
                <wp:positionH relativeFrom="page">
                  <wp:align>center</wp:align>
                </wp:positionH>
                <wp:positionV relativeFrom="paragraph">
                  <wp:posOffset>114300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D74BBA" w14:textId="77777777" w:rsidR="00B95AAD" w:rsidRPr="00B95AAD" w:rsidRDefault="00B95AAD" w:rsidP="00B95AAD">
                            <w:pPr>
                              <w:spacing w:after="0"/>
                              <w:ind w:left="-284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5AA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Как понять, что у ребёнка есть склонности к рисованию и как развить в нём </w:t>
                            </w:r>
                          </w:p>
                          <w:p w14:paraId="0CA05DF4" w14:textId="0C5FE4C0" w:rsidR="00B95AAD" w:rsidRPr="00B95AAD" w:rsidRDefault="00B95AAD" w:rsidP="00B95AAD">
                            <w:pPr>
                              <w:spacing w:after="0"/>
                              <w:ind w:left="-284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5AA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художественные способности?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DA6E0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9pt;width:2in;height:2in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" filled="f" stroked="f">
                <v:fill o:detectmouseclick="t"/>
                <v:textbox style="mso-fit-shape-to-text:t">
                  <w:txbxContent>
                    <w:p w14:paraId="55D74BBA" w14:textId="77777777" w:rsidR="00B95AAD" w:rsidRPr="00B95AAD" w:rsidRDefault="00B95AAD" w:rsidP="00B95AAD">
                      <w:pPr>
                        <w:spacing w:after="0"/>
                        <w:ind w:left="-284" w:firstLine="284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5AA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Как понять, что у ребёнка есть склонности к рисованию и как развить в нём </w:t>
                      </w:r>
                    </w:p>
                    <w:p w14:paraId="0CA05DF4" w14:textId="0C5FE4C0" w:rsidR="00B95AAD" w:rsidRPr="00B95AAD" w:rsidRDefault="00B95AAD" w:rsidP="00B95AAD">
                      <w:pPr>
                        <w:spacing w:after="0"/>
                        <w:ind w:left="-284" w:firstLine="284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5AA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художественные способности?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DBA7F7" w14:textId="77777777" w:rsid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C089820" w14:textId="77777777" w:rsid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1113A83" w14:textId="77777777" w:rsid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599E1CD" w14:textId="77777777" w:rsid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8D4E724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AB4384D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5AAD">
        <w:rPr>
          <w:rFonts w:ascii="Times New Roman" w:hAnsi="Times New Roman" w:cs="Times New Roman"/>
          <w:sz w:val="28"/>
          <w:szCs w:val="28"/>
        </w:rPr>
        <w:t>Трудно с рождения определить способности ребенка, но в дошкольном возрасте сделать это вполне реально. Если вовремя начать развивать художественные навыки, то можно достичь высоких результатов.</w:t>
      </w:r>
    </w:p>
    <w:p w14:paraId="06648BF1" w14:textId="77777777" w:rsidR="00B95AAD" w:rsidRPr="00B95AAD" w:rsidRDefault="00B95AAD" w:rsidP="00B95AAD">
      <w:pPr>
        <w:spacing w:after="0" w:line="276" w:lineRule="auto"/>
        <w:ind w:right="708"/>
        <w:jc w:val="both"/>
        <w:rPr>
          <w:rFonts w:ascii="Times New Roman" w:hAnsi="Times New Roman" w:cs="Times New Roman"/>
          <w:sz w:val="28"/>
          <w:szCs w:val="28"/>
        </w:rPr>
      </w:pPr>
    </w:p>
    <w:p w14:paraId="5A594F0D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5AAD">
        <w:rPr>
          <w:rFonts w:ascii="Times New Roman" w:hAnsi="Times New Roman" w:cs="Times New Roman"/>
          <w:sz w:val="28"/>
          <w:szCs w:val="28"/>
        </w:rPr>
        <w:t xml:space="preserve">Каждый родитель мечтает о том, чтобы его ребенок был счастлив и достиг успеха во взрослой жизни. Успех зависит в первую очередь от трудовой деятельности. Родители уже с самого раннего возраста их малыша пытаются понять к какой сфере у их ребенка лежит душа, к чему есть способности, чтобы оттачивать его мастерство сразу же в нужном направлении. </w:t>
      </w:r>
    </w:p>
    <w:p w14:paraId="2F3A8FE6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4AF2CCA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5AAD">
        <w:rPr>
          <w:rFonts w:ascii="Times New Roman" w:hAnsi="Times New Roman" w:cs="Times New Roman"/>
          <w:sz w:val="28"/>
          <w:szCs w:val="28"/>
        </w:rPr>
        <w:t xml:space="preserve">Каждый человек имеет свои способности, кто-то является творческой личностью, кто-то предпочитает точные науки, кто-то – естествознание и т.д. </w:t>
      </w:r>
    </w:p>
    <w:p w14:paraId="7F563119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8A685B1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5AAD">
        <w:rPr>
          <w:rFonts w:ascii="Times New Roman" w:hAnsi="Times New Roman" w:cs="Times New Roman"/>
          <w:sz w:val="28"/>
          <w:szCs w:val="28"/>
        </w:rPr>
        <w:t xml:space="preserve">Когда ребенок только родился, невозможно определить его способности, хотя и можно заметить врожденные особенности, т.е. задатки. Считается, что чем раньше получится определить способности ребенка, тем быстрее можно начать их развивать, а значит, тем больше вероятность достижения успеха. </w:t>
      </w:r>
    </w:p>
    <w:p w14:paraId="1763A9A6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57010AE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5AAD">
        <w:rPr>
          <w:rFonts w:ascii="Times New Roman" w:hAnsi="Times New Roman" w:cs="Times New Roman"/>
          <w:sz w:val="28"/>
          <w:szCs w:val="28"/>
        </w:rPr>
        <w:t xml:space="preserve">Как выявить художественные способности у ребенка? </w:t>
      </w:r>
    </w:p>
    <w:p w14:paraId="173CD913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4607D08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5AAD">
        <w:rPr>
          <w:rFonts w:ascii="Times New Roman" w:hAnsi="Times New Roman" w:cs="Times New Roman"/>
          <w:sz w:val="28"/>
          <w:szCs w:val="28"/>
        </w:rPr>
        <w:t xml:space="preserve">Художники – это творческие личности, следовательно, дети, имеющие именно способности к рисованию, уже с самого раннего возраста любят заниматься творчеством. Они могут часами лепить аппликации, лепить из пластилина, рисовать, слушать музыку. Нередко творческие дети способны гармонично сочетать цвета, они много придумывают. </w:t>
      </w:r>
    </w:p>
    <w:p w14:paraId="54A94830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D4340AF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5AAD">
        <w:rPr>
          <w:rFonts w:ascii="Times New Roman" w:hAnsi="Times New Roman" w:cs="Times New Roman"/>
          <w:sz w:val="28"/>
          <w:szCs w:val="28"/>
        </w:rPr>
        <w:t xml:space="preserve">Характеристикой детей, имеющих художественные навыки, является также неряшливость. Стремление к аккуратности – это в первую очередь отличительная черта математиков и любителей точных наук. </w:t>
      </w:r>
    </w:p>
    <w:p w14:paraId="18158551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CA84521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5AAD">
        <w:rPr>
          <w:rFonts w:ascii="Times New Roman" w:hAnsi="Times New Roman" w:cs="Times New Roman"/>
          <w:sz w:val="28"/>
          <w:szCs w:val="28"/>
        </w:rPr>
        <w:lastRenderedPageBreak/>
        <w:t xml:space="preserve">В каком же возрасте можно заметить наклонности ребенка к какой-то определенной сфере? До 4 – 5 лет мало кто из детей проявляет их. Раньше всего можно увидеть склонности к художественной и музыкальной сферам – в 2 – 3 года. </w:t>
      </w:r>
    </w:p>
    <w:p w14:paraId="2E70A827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2EFBD9B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5AAD">
        <w:rPr>
          <w:rFonts w:ascii="Times New Roman" w:hAnsi="Times New Roman" w:cs="Times New Roman"/>
          <w:sz w:val="28"/>
          <w:szCs w:val="28"/>
        </w:rPr>
        <w:t xml:space="preserve">Чтобы определить наличие способностей малыша к какой-то сфере, нужно дать ему возможность попробовать разные занятия. При этом нужно наблюдать, к чему у ребенка лежит душа, чем он может спокойно заниматься часы и дни напролет. Полезно будет обратить внимание на то, какие игрушки и игры выбирает ребенок, какую профессию он хочет иметь. </w:t>
      </w:r>
    </w:p>
    <w:p w14:paraId="3249AA31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F12ED32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5AAD">
        <w:rPr>
          <w:rFonts w:ascii="Times New Roman" w:hAnsi="Times New Roman" w:cs="Times New Roman"/>
          <w:sz w:val="28"/>
          <w:szCs w:val="28"/>
        </w:rPr>
        <w:t xml:space="preserve">Помочь выявить способности ребенка могут специалисты: воспитатели в детском саду или центре, психологи, педагоги. Для определения интеллектуального развития детей имеются специальные тесты. </w:t>
      </w:r>
    </w:p>
    <w:p w14:paraId="24227760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94A5A0B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5AAD">
        <w:rPr>
          <w:rFonts w:ascii="Times New Roman" w:hAnsi="Times New Roman" w:cs="Times New Roman"/>
          <w:sz w:val="28"/>
          <w:szCs w:val="28"/>
        </w:rPr>
        <w:t xml:space="preserve">Как развить художественные способности в ребенке? </w:t>
      </w:r>
    </w:p>
    <w:p w14:paraId="146D2C5E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B4BD9DB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5AAD">
        <w:rPr>
          <w:rFonts w:ascii="Times New Roman" w:hAnsi="Times New Roman" w:cs="Times New Roman"/>
          <w:sz w:val="28"/>
          <w:szCs w:val="28"/>
        </w:rPr>
        <w:t xml:space="preserve">Если вы заметили, что у вашего ребенка имеются яркие художественные способности и желание рисовать, то, конечно, их нужно развивать. </w:t>
      </w:r>
    </w:p>
    <w:p w14:paraId="67F179E0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5DD85FB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5AAD">
        <w:rPr>
          <w:rFonts w:ascii="Times New Roman" w:hAnsi="Times New Roman" w:cs="Times New Roman"/>
          <w:sz w:val="28"/>
          <w:szCs w:val="28"/>
        </w:rPr>
        <w:t xml:space="preserve">Развить способности и помочь ребенку добиться успеха возможно только при условии, что у него будет мотивация заниматься рисованием и возможности. </w:t>
      </w:r>
    </w:p>
    <w:p w14:paraId="0E69AE7A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7572BF5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5AAD">
        <w:rPr>
          <w:rFonts w:ascii="Times New Roman" w:hAnsi="Times New Roman" w:cs="Times New Roman"/>
          <w:sz w:val="28"/>
          <w:szCs w:val="28"/>
        </w:rPr>
        <w:t xml:space="preserve">Не нужно сразу же ограничивать ребенка только рисованием. Творчество – это большая сфера, в нее входят и лепка из пластилина, и создание аппликаций, и разные техники рисования, и создание всевозможных поделок. Общее творческое развитие будет полезно в будущем и поспособствует развитию навыков рисования. </w:t>
      </w:r>
    </w:p>
    <w:p w14:paraId="363DFADF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2CDFE94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5AAD">
        <w:rPr>
          <w:rFonts w:ascii="Times New Roman" w:hAnsi="Times New Roman" w:cs="Times New Roman"/>
          <w:sz w:val="28"/>
          <w:szCs w:val="28"/>
        </w:rPr>
        <w:t xml:space="preserve">Необходимо ребенка обеспечить всем необходимым. У него должны иметься альбомы и бумага для рисования, краски, гуашь, карандаши, фломастеры и прочие необходимые вещи. Если малышам будет достаточно стандартных наборов из 6 цветов, то детям постарше лучше приобретать наборы побольше. Ведь чем больше цветов в комплекте, тем лучше ребенок учится их сочетать и тем больше своих идей он может выразить на бумаге. </w:t>
      </w:r>
    </w:p>
    <w:p w14:paraId="33AC24C5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E0B6B76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5AAD">
        <w:rPr>
          <w:rFonts w:ascii="Times New Roman" w:hAnsi="Times New Roman" w:cs="Times New Roman"/>
          <w:sz w:val="28"/>
          <w:szCs w:val="28"/>
        </w:rPr>
        <w:lastRenderedPageBreak/>
        <w:t xml:space="preserve">Что-то у малыша будет получаться быстро и легко, а на что-то потребуется время, процесс развития всегда идет рывками. В моменты, когда у ребенка не получается создать то, что он хочет, важно, чтобы рядом были родители, которые помогли бы справиться с трудностями и быть терпеливым. Поддержка мам и пап играет огромную роль в жизни ребенка, поэтому нельзя ей пренебрегать. </w:t>
      </w:r>
    </w:p>
    <w:p w14:paraId="4726932A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DE8917E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5AAD">
        <w:rPr>
          <w:rFonts w:ascii="Times New Roman" w:hAnsi="Times New Roman" w:cs="Times New Roman"/>
          <w:sz w:val="28"/>
          <w:szCs w:val="28"/>
        </w:rPr>
        <w:t xml:space="preserve">Необходимо вырабатывать в ребенке усидчивость и упорство, в противном случае велика вероятность, что со временем он бросит свое увлечение. </w:t>
      </w:r>
    </w:p>
    <w:p w14:paraId="4E226371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84DC9A2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5AAD">
        <w:rPr>
          <w:rFonts w:ascii="Times New Roman" w:hAnsi="Times New Roman" w:cs="Times New Roman"/>
          <w:sz w:val="28"/>
          <w:szCs w:val="28"/>
        </w:rPr>
        <w:t xml:space="preserve">Желательно отдавать своего ребенка на курсы. Сегодня предлагаются самые разные занятия для малышей, дошкольников и школьников. Конечно, профессиональные педагоги смогут научить ребенка рисовать гораздо лучше, чем родители. Учителя обучают детей различным техникам рисования, открывая перед ними мир творчества. </w:t>
      </w:r>
    </w:p>
    <w:p w14:paraId="7B3D0EAF" w14:textId="77777777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D7313C6" w14:textId="014048A0" w:rsidR="001A32F3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5AAD">
        <w:rPr>
          <w:rFonts w:ascii="Times New Roman" w:hAnsi="Times New Roman" w:cs="Times New Roman"/>
          <w:sz w:val="28"/>
          <w:szCs w:val="28"/>
        </w:rPr>
        <w:t>Если у вашего ребенка имеются художественные способности и желание рисовать, то всячески поощряйте его, возможно, в будущем он станет настоящим художником и создаст шедевры!</w:t>
      </w:r>
    </w:p>
    <w:p w14:paraId="341FC10A" w14:textId="77777777" w:rsidR="00B95AAD" w:rsidRDefault="00B95AAD" w:rsidP="00B95AAD">
      <w:pPr>
        <w:spacing w:after="0" w:line="276" w:lineRule="auto"/>
        <w:ind w:left="-284" w:right="708" w:firstLine="284"/>
        <w:jc w:val="both"/>
        <w:rPr>
          <w:noProof/>
        </w:rPr>
      </w:pPr>
      <w:r>
        <w:rPr>
          <w:noProof/>
        </w:rPr>
        <w:t xml:space="preserve">      </w:t>
      </w:r>
    </w:p>
    <w:p w14:paraId="1A2EE4BD" w14:textId="57CA6445" w:rsidR="00B95AAD" w:rsidRPr="00B95AAD" w:rsidRDefault="00B95AAD" w:rsidP="00B95AAD">
      <w:pPr>
        <w:spacing w:after="0" w:line="276" w:lineRule="auto"/>
        <w:ind w:left="-284" w:right="70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49EF6639" wp14:editId="3152D1E9">
            <wp:extent cx="4808220" cy="41350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2F2F0"/>
                        </a:clrFrom>
                        <a:clrTo>
                          <a:srgbClr val="F2F2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092" cy="414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AAD" w:rsidRPr="00B95AAD" w:rsidSect="00B95AAD">
      <w:pgSz w:w="11906" w:h="16838"/>
      <w:pgMar w:top="1134" w:right="850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AD"/>
    <w:rsid w:val="000F0AA4"/>
    <w:rsid w:val="001A32F3"/>
    <w:rsid w:val="007A5C1E"/>
    <w:rsid w:val="00B9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8E03"/>
  <w15:chartTrackingRefBased/>
  <w15:docId w15:val="{942FE85D-14C4-4B34-8D37-CA1B41AA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nady15@mail.ru</dc:creator>
  <cp:keywords/>
  <dc:description/>
  <cp:lastModifiedBy>nady15@mail.ru</cp:lastModifiedBy>
  <cp:revision>1</cp:revision>
  <dcterms:created xsi:type="dcterms:W3CDTF">2025-02-25T19:06:00Z</dcterms:created>
  <dcterms:modified xsi:type="dcterms:W3CDTF">2025-02-25T19:11:00Z</dcterms:modified>
</cp:coreProperties>
</file>